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601" w:type="dxa"/>
        <w:tblLayout w:type="fixed"/>
        <w:tblLook w:val="04A0"/>
      </w:tblPr>
      <w:tblGrid>
        <w:gridCol w:w="283"/>
        <w:gridCol w:w="9963"/>
        <w:gridCol w:w="284"/>
      </w:tblGrid>
      <w:tr w:rsidR="00936C20" w:rsidRPr="00D676FA" w:rsidTr="00D50D30">
        <w:trPr>
          <w:cantSplit/>
          <w:trHeight w:val="1559"/>
        </w:trPr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36C20" w:rsidRPr="003D6C8D" w:rsidRDefault="00936C20" w:rsidP="00D50D3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3969"/>
              <w:gridCol w:w="4536"/>
            </w:tblGrid>
            <w:tr w:rsidR="00936C20" w:rsidRPr="004D509C" w:rsidTr="00A00BBA">
              <w:trPr>
                <w:jc w:val="center"/>
              </w:trPr>
              <w:tc>
                <w:tcPr>
                  <w:tcW w:w="3969" w:type="dxa"/>
                </w:tcPr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ШКОЛА </w:t>
                  </w:r>
                  <w:r w:rsidR="00E50525"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                 </w:t>
                  </w:r>
                </w:p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І-ІІІ СТУПЕНІВ № </w:t>
                  </w:r>
                  <w:r w:rsidR="00A00BBA">
                    <w:rPr>
                      <w:b/>
                      <w:sz w:val="22"/>
                      <w:szCs w:val="22"/>
                      <w:lang w:val="uk-UA" w:eastAsia="en-US"/>
                    </w:rPr>
                    <w:t>7</w:t>
                  </w: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  <w:p w:rsidR="002C1E9B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ХАРКІВСЬКОЇ </w:t>
                  </w:r>
                </w:p>
                <w:p w:rsidR="002C1E9B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МІСЬКОЇ РАДИ </w:t>
                  </w:r>
                </w:p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4536" w:type="dxa"/>
                </w:tcPr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ХАРЬКОВСКАЯ </w:t>
                  </w:r>
                </w:p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ОБЩЕОБРАЗОВАТЕЛЬНАЯ ШКОЛА </w:t>
                  </w:r>
                </w:p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І-ІІІ СТУПЕНЕЙ № </w:t>
                  </w:r>
                  <w:r w:rsidR="00A00BBA">
                    <w:rPr>
                      <w:b/>
                      <w:sz w:val="22"/>
                      <w:szCs w:val="22"/>
                      <w:lang w:val="uk-UA" w:eastAsia="en-US"/>
                    </w:rPr>
                    <w:t>7</w:t>
                  </w: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  <w:p w:rsidR="002C1E9B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ХАРЬКОВСКОГО </w:t>
                  </w:r>
                </w:p>
                <w:p w:rsidR="002C1E9B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ГОРОДСКОГО  СОВЕТА </w:t>
                  </w:r>
                </w:p>
                <w:p w:rsidR="00936C20" w:rsidRPr="004D509C" w:rsidRDefault="00936C20" w:rsidP="00D50D30">
                  <w:pPr>
                    <w:jc w:val="center"/>
                    <w:rPr>
                      <w:b/>
                      <w:lang w:val="uk-UA" w:eastAsia="en-US"/>
                    </w:rPr>
                  </w:pPr>
                  <w:r w:rsidRPr="004D509C">
                    <w:rPr>
                      <w:b/>
                      <w:sz w:val="22"/>
                      <w:szCs w:val="22"/>
                      <w:lang w:val="uk-UA" w:eastAsia="en-US"/>
                    </w:rPr>
                    <w:t>ХАРЬКОВСКОЙ ОБЛАСТИ</w:t>
                  </w:r>
                </w:p>
              </w:tc>
            </w:tr>
          </w:tbl>
          <w:p w:rsidR="00936C20" w:rsidRPr="004D509C" w:rsidRDefault="00936C20" w:rsidP="00D50D30">
            <w:pPr>
              <w:pStyle w:val="1"/>
              <w:spacing w:line="276" w:lineRule="auto"/>
              <w:ind w:right="-534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36C20" w:rsidRPr="004D509C" w:rsidRDefault="00936C20" w:rsidP="00D50D30"/>
        </w:tc>
      </w:tr>
    </w:tbl>
    <w:p w:rsidR="00936C20" w:rsidRPr="00D676FA" w:rsidRDefault="00936C20" w:rsidP="00B24B62">
      <w:pPr>
        <w:spacing w:line="360" w:lineRule="auto"/>
        <w:jc w:val="both"/>
        <w:rPr>
          <w:sz w:val="28"/>
          <w:szCs w:val="28"/>
          <w:lang w:val="uk-UA"/>
        </w:rPr>
      </w:pPr>
    </w:p>
    <w:p w:rsidR="00936C20" w:rsidRPr="00D676FA" w:rsidRDefault="00936C20" w:rsidP="00B24B6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676FA">
        <w:rPr>
          <w:sz w:val="28"/>
          <w:szCs w:val="28"/>
          <w:lang w:val="uk-UA"/>
        </w:rPr>
        <w:t xml:space="preserve">                                                    </w:t>
      </w:r>
      <w:r w:rsidRPr="00D676FA">
        <w:rPr>
          <w:b/>
          <w:sz w:val="28"/>
          <w:szCs w:val="28"/>
          <w:lang w:val="uk-UA"/>
        </w:rPr>
        <w:t>НАКАЗ</w:t>
      </w:r>
    </w:p>
    <w:p w:rsidR="00936C20" w:rsidRPr="00D676FA" w:rsidRDefault="00936C20" w:rsidP="00B24B6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6C20" w:rsidRPr="00E412F1" w:rsidRDefault="001509BF" w:rsidP="00B24B6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D2264E" w:rsidRPr="001509BF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 w:rsidR="00D2264E" w:rsidRPr="001509BF">
        <w:rPr>
          <w:sz w:val="28"/>
          <w:szCs w:val="28"/>
        </w:rPr>
        <w:t>.</w:t>
      </w:r>
      <w:r w:rsidR="00F177B0" w:rsidRPr="001509BF">
        <w:rPr>
          <w:sz w:val="28"/>
          <w:szCs w:val="28"/>
        </w:rPr>
        <w:t>2017</w:t>
      </w:r>
      <w:r w:rsidR="00936C20" w:rsidRPr="001509BF">
        <w:rPr>
          <w:sz w:val="28"/>
          <w:szCs w:val="28"/>
        </w:rPr>
        <w:t xml:space="preserve">                                                                   </w:t>
      </w:r>
      <w:r w:rsidR="008458CC" w:rsidRPr="001509BF">
        <w:rPr>
          <w:sz w:val="28"/>
          <w:szCs w:val="28"/>
        </w:rPr>
        <w:t xml:space="preserve">                              №</w:t>
      </w:r>
      <w:r w:rsidR="00EC0B86" w:rsidRPr="001509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="00A61A9B">
        <w:rPr>
          <w:sz w:val="28"/>
          <w:szCs w:val="28"/>
          <w:lang w:val="uk-UA"/>
        </w:rPr>
        <w:t>6</w:t>
      </w:r>
    </w:p>
    <w:p w:rsidR="00936C20" w:rsidRPr="00D676FA" w:rsidRDefault="00936C20" w:rsidP="00B24B62">
      <w:pPr>
        <w:spacing w:line="360" w:lineRule="auto"/>
        <w:jc w:val="both"/>
        <w:rPr>
          <w:sz w:val="28"/>
          <w:szCs w:val="28"/>
          <w:lang w:val="uk-UA"/>
        </w:rPr>
      </w:pPr>
    </w:p>
    <w:p w:rsidR="002C1E9B" w:rsidRPr="003044CC" w:rsidRDefault="002C1E9B" w:rsidP="00B24B62">
      <w:pPr>
        <w:pStyle w:val="a3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всім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>видам дитячого</w:t>
      </w:r>
    </w:p>
    <w:p w:rsidR="002C1E9B" w:rsidRPr="003044CC" w:rsidRDefault="002C1E9B" w:rsidP="00B24B62">
      <w:pPr>
        <w:pStyle w:val="a3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</w:p>
    <w:p w:rsidR="002C1E9B" w:rsidRPr="003044CC" w:rsidRDefault="002C1E9B" w:rsidP="00B24B62">
      <w:pPr>
        <w:pStyle w:val="a3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літній період 2017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C1E9B" w:rsidRDefault="002C1E9B" w:rsidP="00B24B6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24B62" w:rsidRDefault="00B24B62" w:rsidP="00B24B6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C1E9B" w:rsidRPr="00FD4233" w:rsidRDefault="002C1E9B" w:rsidP="00B24B62">
      <w:pPr>
        <w:widowControl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77237">
        <w:rPr>
          <w:sz w:val="28"/>
          <w:szCs w:val="28"/>
          <w:lang w:val="uk-UA"/>
        </w:rPr>
        <w:t>На виконання Законів України «Про освіту», «Про загальну середню освіту»,</w:t>
      </w:r>
      <w:r>
        <w:rPr>
          <w:sz w:val="28"/>
          <w:szCs w:val="28"/>
          <w:lang w:val="uk-UA"/>
        </w:rPr>
        <w:t xml:space="preserve"> «Про позашкільну освіту</w:t>
      </w:r>
      <w:r w:rsidRPr="00A772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A77237">
        <w:rPr>
          <w:sz w:val="28"/>
          <w:szCs w:val="28"/>
          <w:lang w:val="uk-UA"/>
        </w:rPr>
        <w:t xml:space="preserve"> «Про охорону дитинства», постанови Кабінету Міністрів України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22.03.2001 №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270 «Про затвердження Порядку розслідування та обліку нещасних випадків невиробничого характеру», наказів Міністерства освіти 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31.08.2001 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616 «Про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затвердження Положення про</w:t>
      </w:r>
      <w:r>
        <w:rPr>
          <w:sz w:val="28"/>
          <w:szCs w:val="28"/>
          <w:lang w:val="en-US"/>
        </w:rPr>
        <w:t> </w:t>
      </w:r>
      <w:r w:rsidRPr="00A77237">
        <w:rPr>
          <w:sz w:val="28"/>
          <w:szCs w:val="28"/>
          <w:lang w:val="uk-UA"/>
        </w:rPr>
        <w:t>порядок розслідування нещасних випадків, що сталися під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час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навчально-виховного процесу в навчальних закладах» (зі змінами) в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редакції, затвердженій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07.10.2013 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1365 «</w:t>
      </w:r>
      <w:r w:rsidRPr="00A77237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en-US"/>
        </w:rPr>
        <w:t> </w:t>
      </w:r>
      <w:r w:rsidRPr="00A77237">
        <w:rPr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A77237">
        <w:rPr>
          <w:sz w:val="28"/>
          <w:szCs w:val="28"/>
          <w:lang w:val="uk-UA"/>
        </w:rPr>
        <w:t>від 01.08.2001 №563 «Про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затвердження Положення про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організацію роботи з охорони праці учасників навчально-виховного процесу в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установах і</w:t>
      </w:r>
      <w:r>
        <w:rPr>
          <w:sz w:val="28"/>
          <w:szCs w:val="28"/>
          <w:lang w:val="en-US"/>
        </w:rPr>
        <w:t> </w:t>
      </w:r>
      <w:r w:rsidRPr="00A77237">
        <w:rPr>
          <w:sz w:val="28"/>
          <w:szCs w:val="28"/>
          <w:lang w:val="uk-UA"/>
        </w:rPr>
        <w:t>закладах освіти» (зі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змінами), від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18.04.2006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№304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 xml:space="preserve">науки України» (зі змінами), </w:t>
      </w:r>
      <w:r>
        <w:rPr>
          <w:sz w:val="28"/>
          <w:szCs w:val="28"/>
          <w:lang w:val="uk-UA"/>
        </w:rPr>
        <w:t>від 02.10.2014 № 1124</w:t>
      </w:r>
      <w:r w:rsidRPr="003044CC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затвердження нормативно-правових актів, які регламентують порядок </w:t>
      </w:r>
      <w:r>
        <w:rPr>
          <w:sz w:val="28"/>
          <w:szCs w:val="28"/>
          <w:lang w:val="uk-UA"/>
        </w:rPr>
        <w:lastRenderedPageBreak/>
        <w:t>організації туристсько-краєзнавчої роботи</w:t>
      </w:r>
      <w:r w:rsidRPr="003044C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A77237">
        <w:rPr>
          <w:sz w:val="28"/>
          <w:szCs w:val="28"/>
          <w:lang w:val="uk-UA"/>
        </w:rPr>
        <w:t>листів Міністерства освіти і</w:t>
      </w:r>
      <w:r w:rsidRPr="001C75B9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26.05.2014 №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1/9-266 «Про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використання Методичних матеріалів «Вимоги безпеки під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час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канікул»,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16.06.2014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 xml:space="preserve"> №1/9-319 «Про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використання Методичних матеріалів щодо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організації навчання і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 xml:space="preserve">перевірки знань, проведення інструктажів з питань охорони праці, безпеки </w:t>
      </w:r>
      <w:r w:rsidRPr="00F5427B">
        <w:rPr>
          <w:sz w:val="28"/>
          <w:szCs w:val="28"/>
          <w:lang w:val="uk-UA"/>
        </w:rPr>
        <w:t>життєдіяльності в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загальноосвітніх навчальних закладах», наказів Департаменту освіти Харківської міської ради від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19.08.2016 №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214 «Про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посилення профілактичної роботи щодо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запобігання нещасним випадкам з учнями та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вихованцями закладів освіти м.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Харкова в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2016/2017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навчальному році», від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16.01.2017 №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11 «Про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закладах освіти м.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Харкова  у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 xml:space="preserve">2016 році та про завдання на 2017 рік», від 03.04.2017 № 90 «Про порядок організованого закінчення 2016/2017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 Харкова», від 27.04.2017 №139 «Про запобігання всім видам дитячого травматизму серед учнів та вихованців навчальних закладів м. Харкова у літній період 2017 року», наказів Управління освіти адміністрації </w:t>
      </w:r>
      <w:proofErr w:type="spellStart"/>
      <w:r w:rsidRPr="00F5427B">
        <w:rPr>
          <w:sz w:val="28"/>
          <w:szCs w:val="28"/>
          <w:lang w:val="uk-UA"/>
        </w:rPr>
        <w:t>Основ’янського</w:t>
      </w:r>
      <w:proofErr w:type="spellEnd"/>
      <w:r w:rsidRPr="00F5427B">
        <w:rPr>
          <w:sz w:val="28"/>
          <w:szCs w:val="28"/>
          <w:lang w:val="uk-UA"/>
        </w:rPr>
        <w:t xml:space="preserve"> району Харківської міської ради від 29.08.2016 №165 «Про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посилення профілактичної роботи щодо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запобігання нещасним випадкам з учнями та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вихованцями закладів освіти району в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2016/2017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навчальному році», від 18.01.2017 №33 «Про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закладах освіти району у</w:t>
      </w:r>
      <w:r w:rsidRPr="00F5427B">
        <w:rPr>
          <w:sz w:val="28"/>
          <w:szCs w:val="28"/>
        </w:rPr>
        <w:t> </w:t>
      </w:r>
      <w:r w:rsidRPr="00F5427B">
        <w:rPr>
          <w:sz w:val="28"/>
          <w:szCs w:val="28"/>
          <w:lang w:val="uk-UA"/>
        </w:rPr>
        <w:t>2016 році та про завдання на 2017 рік», від 06.04.2017 №100 «Про порядок організованого закінчення 2016/2017 навчального року та проведення державної підсумкової атестації учнів 4-х, 9-х, 11(12)-х класів загальноосвітніх навчальних закладів району»,</w:t>
      </w:r>
      <w:r>
        <w:rPr>
          <w:sz w:val="28"/>
          <w:szCs w:val="28"/>
          <w:lang w:val="uk-UA"/>
        </w:rPr>
        <w:t xml:space="preserve"> від 12.05.2017 № 126 «Про запобігання всім видам дитячого травматизму серед учнів та вихованців навчальних закладів району у літній період 2017 року», </w:t>
      </w:r>
      <w:r w:rsidRPr="00FD4233">
        <w:rPr>
          <w:sz w:val="28"/>
          <w:szCs w:val="28"/>
          <w:lang w:val="uk-UA"/>
        </w:rPr>
        <w:t>забезпечуючи ре</w:t>
      </w:r>
      <w:r w:rsidRPr="003044CC">
        <w:rPr>
          <w:sz w:val="28"/>
          <w:szCs w:val="28"/>
          <w:lang w:val="uk-UA"/>
        </w:rPr>
        <w:t xml:space="preserve">алізацію державної політики </w:t>
      </w:r>
      <w:r w:rsidRPr="008154D6">
        <w:rPr>
          <w:sz w:val="28"/>
          <w:szCs w:val="28"/>
          <w:lang w:val="uk-UA"/>
        </w:rPr>
        <w:t xml:space="preserve">в галузі </w:t>
      </w:r>
      <w:r w:rsidRPr="008154D6">
        <w:rPr>
          <w:sz w:val="28"/>
          <w:szCs w:val="28"/>
          <w:lang w:val="uk-UA"/>
        </w:rPr>
        <w:lastRenderedPageBreak/>
        <w:t xml:space="preserve">охорони дитинства, та з метою запобігання випадкам дитячого травматизму під час державної підсумкової атестації (далі </w:t>
      </w:r>
      <w:r w:rsidRPr="00A77237">
        <w:rPr>
          <w:sz w:val="28"/>
          <w:szCs w:val="28"/>
          <w:lang w:val="uk-UA"/>
        </w:rPr>
        <w:t>–</w:t>
      </w:r>
      <w:r w:rsidRPr="008154D6">
        <w:rPr>
          <w:sz w:val="28"/>
          <w:szCs w:val="28"/>
          <w:lang w:val="uk-UA"/>
        </w:rPr>
        <w:t xml:space="preserve"> ДПА), навчальних екскурсій, навчальної практики та канікул у літній період  2017 року</w:t>
      </w:r>
    </w:p>
    <w:p w:rsidR="002C1E9B" w:rsidRPr="003044CC" w:rsidRDefault="002C1E9B" w:rsidP="00B24B6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C1E9B" w:rsidRDefault="002C1E9B" w:rsidP="00B24B6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2C1E9B" w:rsidRPr="003044CC" w:rsidRDefault="002C1E9B" w:rsidP="00B24B6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2C1E9B" w:rsidRPr="003044CC" w:rsidRDefault="006224E1" w:rsidP="00B24B6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6224E1">
        <w:rPr>
          <w:sz w:val="28"/>
          <w:szCs w:val="28"/>
          <w:lang w:val="uk-UA"/>
        </w:rPr>
        <w:t>1</w:t>
      </w:r>
      <w:r w:rsidR="002C1E9B" w:rsidRPr="006224E1">
        <w:rPr>
          <w:sz w:val="28"/>
          <w:szCs w:val="28"/>
          <w:lang w:val="uk-UA"/>
        </w:rPr>
        <w:t>. Заступнику директора з навчально-виховної роботи Грищенко К.О.:</w:t>
      </w:r>
    </w:p>
    <w:p w:rsidR="002C1E9B" w:rsidRDefault="006224E1" w:rsidP="00B24B62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C1E9B">
        <w:rPr>
          <w:sz w:val="28"/>
          <w:szCs w:val="28"/>
          <w:lang w:val="uk-UA"/>
        </w:rPr>
        <w:t>.1.</w:t>
      </w:r>
      <w:r w:rsidR="002C1E9B">
        <w:rPr>
          <w:lang w:val="uk-UA"/>
        </w:rPr>
        <w:t> </w:t>
      </w:r>
      <w:r w:rsidR="002C1E9B" w:rsidRPr="003044CC">
        <w:rPr>
          <w:sz w:val="28"/>
          <w:szCs w:val="28"/>
          <w:lang w:val="uk-UA"/>
        </w:rPr>
        <w:t>Вжити необхідних заходів щодо організованого і безпечного проведення ДПА, навчальних екскурсій, навчальної</w:t>
      </w:r>
      <w:r w:rsidR="002C1E9B">
        <w:rPr>
          <w:sz w:val="28"/>
          <w:szCs w:val="28"/>
          <w:lang w:val="uk-UA"/>
        </w:rPr>
        <w:t xml:space="preserve"> практики та літніх канікул 2016/2017</w:t>
      </w:r>
      <w:r w:rsidR="002C1E9B" w:rsidRPr="003044CC">
        <w:rPr>
          <w:sz w:val="28"/>
          <w:szCs w:val="28"/>
          <w:lang w:val="uk-UA"/>
        </w:rPr>
        <w:t xml:space="preserve"> навчального року у </w:t>
      </w:r>
      <w:r w:rsidR="002C1E9B">
        <w:rPr>
          <w:sz w:val="28"/>
          <w:szCs w:val="28"/>
          <w:lang w:val="uk-UA"/>
        </w:rPr>
        <w:t>школі</w:t>
      </w:r>
      <w:r w:rsidR="002C1E9B" w:rsidRPr="003044CC">
        <w:rPr>
          <w:sz w:val="28"/>
          <w:szCs w:val="28"/>
          <w:lang w:val="uk-UA"/>
        </w:rPr>
        <w:t xml:space="preserve">. </w:t>
      </w:r>
    </w:p>
    <w:p w:rsidR="002C1E9B" w:rsidRPr="003044CC" w:rsidRDefault="002C1E9B" w:rsidP="00B24B62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2C1E9B" w:rsidRDefault="006224E1" w:rsidP="00B24B62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C1E9B">
        <w:rPr>
          <w:sz w:val="28"/>
          <w:szCs w:val="28"/>
          <w:lang w:val="uk-UA"/>
        </w:rPr>
        <w:t>.2. </w:t>
      </w:r>
      <w:r w:rsidR="002C1E9B" w:rsidRPr="003044CC">
        <w:rPr>
          <w:sz w:val="28"/>
          <w:szCs w:val="28"/>
          <w:lang w:val="uk-UA"/>
        </w:rPr>
        <w:t>Забезпечити контроль за дотриманням правил безпеки</w:t>
      </w:r>
      <w:r w:rsidR="002C1E9B">
        <w:rPr>
          <w:sz w:val="28"/>
          <w:szCs w:val="28"/>
          <w:lang w:val="uk-UA"/>
        </w:rPr>
        <w:t xml:space="preserve">                           </w:t>
      </w:r>
      <w:r w:rsidR="002C1E9B" w:rsidRPr="003044CC">
        <w:rPr>
          <w:sz w:val="28"/>
          <w:szCs w:val="28"/>
          <w:lang w:val="uk-UA"/>
        </w:rPr>
        <w:t xml:space="preserve"> під час ДПА</w:t>
      </w:r>
      <w:r w:rsidR="002C1E9B">
        <w:rPr>
          <w:sz w:val="28"/>
          <w:szCs w:val="28"/>
          <w:lang w:val="uk-UA"/>
        </w:rPr>
        <w:t>,</w:t>
      </w:r>
      <w:r w:rsidR="002C1E9B" w:rsidRPr="003044CC">
        <w:rPr>
          <w:sz w:val="28"/>
          <w:szCs w:val="28"/>
          <w:lang w:val="uk-UA"/>
        </w:rPr>
        <w:t xml:space="preserve"> навчальних екскурсій, навчальної практики в </w:t>
      </w:r>
      <w:r w:rsidR="002C1E9B">
        <w:rPr>
          <w:sz w:val="28"/>
          <w:szCs w:val="28"/>
          <w:lang w:val="uk-UA"/>
        </w:rPr>
        <w:t>школі</w:t>
      </w:r>
      <w:r w:rsidR="002C1E9B" w:rsidRPr="003044CC">
        <w:rPr>
          <w:sz w:val="28"/>
          <w:szCs w:val="28"/>
          <w:lang w:val="uk-UA"/>
        </w:rPr>
        <w:t>.</w:t>
      </w:r>
    </w:p>
    <w:p w:rsidR="002C1E9B" w:rsidRPr="003044CC" w:rsidRDefault="002C1E9B" w:rsidP="00B24B62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2C1E9B" w:rsidRPr="003044CC" w:rsidRDefault="006224E1" w:rsidP="00B24B62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C1E9B">
        <w:rPr>
          <w:sz w:val="28"/>
          <w:szCs w:val="28"/>
          <w:lang w:val="uk-UA"/>
        </w:rPr>
        <w:t>.3. </w:t>
      </w:r>
      <w:r w:rsidR="002C1E9B" w:rsidRPr="003044CC">
        <w:rPr>
          <w:sz w:val="28"/>
          <w:szCs w:val="28"/>
          <w:lang w:val="uk-UA"/>
        </w:rPr>
        <w:t xml:space="preserve">Провести наради з </w:t>
      </w:r>
      <w:r w:rsidR="002C1E9B">
        <w:rPr>
          <w:sz w:val="28"/>
          <w:szCs w:val="28"/>
          <w:lang w:val="uk-UA"/>
        </w:rPr>
        <w:t>педагогічними працівниками</w:t>
      </w:r>
      <w:r w:rsidR="002C1E9B" w:rsidRPr="003044CC">
        <w:rPr>
          <w:sz w:val="28"/>
          <w:szCs w:val="28"/>
          <w:lang w:val="uk-UA"/>
        </w:rPr>
        <w:t xml:space="preserve"> з питань запобігання дитячому травматизму.</w:t>
      </w:r>
    </w:p>
    <w:p w:rsidR="002C1E9B" w:rsidRPr="003044CC" w:rsidRDefault="002C1E9B" w:rsidP="00B24B62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19</w:t>
      </w:r>
      <w:r w:rsidRPr="009A69E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9A69E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6224E1" w:rsidRPr="00EA4FBF" w:rsidRDefault="006224E1" w:rsidP="00B24B62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Pr="00EA4FBF">
        <w:rPr>
          <w:sz w:val="28"/>
          <w:szCs w:val="28"/>
          <w:lang w:val="uk-UA"/>
        </w:rPr>
        <w:t>Забезпечити неухильне виконання Кодексу цивільного захисту населення, Законів України «Про дорожній рух», «Про забезпечення санітарного та епідемічного благополуччя населення» в частині проведення відповідної роботи щодо запобігання всім видам дитячого травматизму.</w:t>
      </w:r>
    </w:p>
    <w:p w:rsidR="006224E1" w:rsidRPr="003044CC" w:rsidRDefault="006224E1" w:rsidP="00B24B62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Квітень-серпень 2017</w:t>
      </w:r>
      <w:r w:rsidRPr="003044CC">
        <w:rPr>
          <w:sz w:val="28"/>
          <w:szCs w:val="28"/>
          <w:lang w:val="uk-UA"/>
        </w:rPr>
        <w:t xml:space="preserve"> року</w:t>
      </w:r>
    </w:p>
    <w:p w:rsidR="002C1E9B" w:rsidRDefault="006224E1" w:rsidP="00B24B6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C1E9B">
        <w:rPr>
          <w:sz w:val="28"/>
          <w:szCs w:val="28"/>
          <w:lang w:val="uk-UA"/>
        </w:rPr>
        <w:t xml:space="preserve">. </w:t>
      </w:r>
      <w:r w:rsidR="002C1E9B" w:rsidRPr="003044CC">
        <w:rPr>
          <w:sz w:val="28"/>
          <w:szCs w:val="28"/>
          <w:lang w:val="uk-UA"/>
        </w:rPr>
        <w:t xml:space="preserve">Покласти на </w:t>
      </w:r>
      <w:r w:rsidR="002C1E9B">
        <w:rPr>
          <w:sz w:val="28"/>
          <w:szCs w:val="28"/>
          <w:lang w:val="uk-UA"/>
        </w:rPr>
        <w:t>педагогічних працівників</w:t>
      </w:r>
      <w:r w:rsidR="002C1E9B" w:rsidRPr="00304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школи</w:t>
      </w:r>
      <w:r w:rsidR="002C1E9B" w:rsidRPr="003044CC">
        <w:rPr>
          <w:sz w:val="28"/>
          <w:szCs w:val="28"/>
          <w:lang w:val="uk-UA"/>
        </w:rPr>
        <w:t xml:space="preserve"> за збереження життя та здоров’я дітей в організованих учнівських колективах під час проведення ДПА, навчальних екскурсій, навчальної практики та </w:t>
      </w:r>
      <w:r w:rsidR="002C1E9B">
        <w:rPr>
          <w:sz w:val="28"/>
          <w:szCs w:val="28"/>
          <w:lang w:val="uk-UA"/>
        </w:rPr>
        <w:t xml:space="preserve">літніх </w:t>
      </w:r>
      <w:r w:rsidR="002C1E9B" w:rsidRPr="003044CC">
        <w:rPr>
          <w:sz w:val="28"/>
          <w:szCs w:val="28"/>
          <w:lang w:val="uk-UA"/>
        </w:rPr>
        <w:t>канікул.</w:t>
      </w:r>
    </w:p>
    <w:p w:rsidR="002C1E9B" w:rsidRPr="003044CC" w:rsidRDefault="002C1E9B" w:rsidP="00B24B62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6224E1" w:rsidRDefault="006224E1" w:rsidP="00B24B6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керівникам:</w:t>
      </w:r>
    </w:p>
    <w:p w:rsidR="002C1E9B" w:rsidRPr="003044CC" w:rsidRDefault="006224E1" w:rsidP="00B24B62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2C1E9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Провести</w:t>
      </w:r>
      <w:r w:rsidR="002C1E9B" w:rsidRPr="003044CC">
        <w:rPr>
          <w:sz w:val="28"/>
          <w:szCs w:val="28"/>
          <w:lang w:val="uk-UA"/>
        </w:rPr>
        <w:t xml:space="preserve"> інструктаж</w:t>
      </w:r>
      <w:r>
        <w:rPr>
          <w:sz w:val="28"/>
          <w:szCs w:val="28"/>
          <w:lang w:val="uk-UA"/>
        </w:rPr>
        <w:t>і</w:t>
      </w:r>
      <w:r w:rsidR="002C1E9B" w:rsidRPr="003044CC">
        <w:rPr>
          <w:sz w:val="28"/>
          <w:szCs w:val="28"/>
          <w:lang w:val="uk-UA"/>
        </w:rPr>
        <w:t xml:space="preserve"> з учасниками навчально-виховного процесу з усіх питань безпеки життєдіяльності.</w:t>
      </w:r>
    </w:p>
    <w:p w:rsidR="002C1E9B" w:rsidRPr="003044CC" w:rsidRDefault="002C1E9B" w:rsidP="00B24B62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395E6D">
        <w:rPr>
          <w:sz w:val="28"/>
          <w:szCs w:val="28"/>
          <w:lang w:val="uk-UA"/>
        </w:rPr>
        <w:lastRenderedPageBreak/>
        <w:t xml:space="preserve">До </w:t>
      </w:r>
      <w:r>
        <w:rPr>
          <w:sz w:val="28"/>
          <w:szCs w:val="28"/>
          <w:lang w:val="uk-UA"/>
        </w:rPr>
        <w:t>26</w:t>
      </w:r>
      <w:r w:rsidRPr="00395E6D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7</w:t>
      </w:r>
    </w:p>
    <w:p w:rsidR="002C1E9B" w:rsidRPr="003044CC" w:rsidRDefault="006224E1" w:rsidP="00B24B62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2C1E9B">
        <w:rPr>
          <w:sz w:val="28"/>
          <w:szCs w:val="28"/>
          <w:lang w:val="uk-UA"/>
        </w:rPr>
        <w:t>. </w:t>
      </w:r>
      <w:r w:rsidR="002C1E9B" w:rsidRPr="003044CC">
        <w:rPr>
          <w:sz w:val="28"/>
          <w:szCs w:val="28"/>
          <w:lang w:val="uk-UA"/>
        </w:rPr>
        <w:t xml:space="preserve">Провести відповідну роз’яснювальну роботу з учнями </w:t>
      </w:r>
      <w:r w:rsidR="002C1E9B">
        <w:rPr>
          <w:sz w:val="28"/>
          <w:szCs w:val="28"/>
          <w:lang w:val="uk-UA"/>
        </w:rPr>
        <w:t xml:space="preserve">та </w:t>
      </w:r>
      <w:r w:rsidR="002C1E9B" w:rsidRPr="003044CC">
        <w:rPr>
          <w:sz w:val="28"/>
          <w:szCs w:val="28"/>
          <w:lang w:val="uk-UA"/>
        </w:rPr>
        <w:t>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:rsidR="002C1E9B" w:rsidRPr="003044CC" w:rsidRDefault="002C1E9B" w:rsidP="00B24B62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</w:t>
      </w:r>
      <w:r w:rsidRPr="009A69E6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7</w:t>
      </w:r>
      <w:r w:rsidRPr="00395E6D">
        <w:rPr>
          <w:sz w:val="28"/>
          <w:szCs w:val="28"/>
          <w:lang w:val="uk-UA"/>
        </w:rPr>
        <w:t xml:space="preserve"> </w:t>
      </w:r>
    </w:p>
    <w:p w:rsidR="006224E1" w:rsidRPr="003044CC" w:rsidRDefault="006224E1" w:rsidP="00B24B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224E1" w:rsidRDefault="006224E1" w:rsidP="00B24B62">
      <w:pPr>
        <w:widowControl w:val="0"/>
        <w:tabs>
          <w:tab w:val="left" w:pos="6840"/>
        </w:tabs>
        <w:spacing w:line="360" w:lineRule="auto"/>
        <w:jc w:val="both"/>
        <w:rPr>
          <w:szCs w:val="28"/>
          <w:lang w:val="uk-UA"/>
        </w:rPr>
      </w:pPr>
    </w:p>
    <w:p w:rsidR="006224E1" w:rsidRPr="003044CC" w:rsidRDefault="006224E1" w:rsidP="00B24B62">
      <w:pPr>
        <w:widowControl w:val="0"/>
        <w:tabs>
          <w:tab w:val="left" w:pos="6840"/>
        </w:tabs>
        <w:spacing w:line="360" w:lineRule="auto"/>
        <w:jc w:val="both"/>
        <w:rPr>
          <w:szCs w:val="28"/>
          <w:lang w:val="uk-UA"/>
        </w:rPr>
      </w:pPr>
    </w:p>
    <w:p w:rsidR="006224E1" w:rsidRPr="00B24B62" w:rsidRDefault="006224E1" w:rsidP="00B24B62">
      <w:pPr>
        <w:widowControl w:val="0"/>
        <w:tabs>
          <w:tab w:val="left" w:pos="6840"/>
        </w:tabs>
        <w:spacing w:line="360" w:lineRule="auto"/>
        <w:jc w:val="both"/>
        <w:rPr>
          <w:sz w:val="28"/>
          <w:szCs w:val="28"/>
          <w:lang w:val="uk-UA"/>
        </w:rPr>
      </w:pPr>
      <w:r w:rsidRPr="00B24B62">
        <w:rPr>
          <w:sz w:val="28"/>
          <w:szCs w:val="28"/>
          <w:lang w:val="uk-UA"/>
        </w:rPr>
        <w:t>Директор ХЗОШ №7</w:t>
      </w:r>
      <w:r w:rsidRPr="00B24B62">
        <w:rPr>
          <w:sz w:val="28"/>
          <w:szCs w:val="28"/>
          <w:lang w:val="uk-UA"/>
        </w:rPr>
        <w:tab/>
      </w:r>
      <w:r w:rsidRPr="00B24B62">
        <w:rPr>
          <w:sz w:val="28"/>
          <w:szCs w:val="28"/>
          <w:lang w:val="uk-UA"/>
        </w:rPr>
        <w:tab/>
        <w:t xml:space="preserve">М.В. </w:t>
      </w:r>
      <w:proofErr w:type="spellStart"/>
      <w:r w:rsidRPr="00B24B62">
        <w:rPr>
          <w:sz w:val="28"/>
          <w:szCs w:val="28"/>
          <w:lang w:val="uk-UA"/>
        </w:rPr>
        <w:t>Шингарьова</w:t>
      </w:r>
      <w:proofErr w:type="spellEnd"/>
    </w:p>
    <w:p w:rsidR="006224E1" w:rsidRPr="003044CC" w:rsidRDefault="006224E1" w:rsidP="00B24B62">
      <w:pPr>
        <w:widowControl w:val="0"/>
        <w:spacing w:line="360" w:lineRule="auto"/>
        <w:jc w:val="both"/>
        <w:rPr>
          <w:szCs w:val="28"/>
          <w:lang w:val="uk-UA"/>
        </w:rPr>
      </w:pPr>
    </w:p>
    <w:p w:rsidR="006224E1" w:rsidRDefault="006224E1" w:rsidP="00B24B62">
      <w:pPr>
        <w:widowControl w:val="0"/>
        <w:spacing w:line="360" w:lineRule="auto"/>
        <w:jc w:val="both"/>
        <w:rPr>
          <w:szCs w:val="28"/>
          <w:lang w:val="uk-UA"/>
        </w:rPr>
      </w:pPr>
    </w:p>
    <w:p w:rsidR="006224E1" w:rsidRPr="00B24B62" w:rsidRDefault="006224E1" w:rsidP="00B24B62">
      <w:pPr>
        <w:rPr>
          <w:lang w:val="uk-UA"/>
        </w:rPr>
      </w:pPr>
      <w:proofErr w:type="gramStart"/>
      <w:r w:rsidRPr="00B24B62">
        <w:t>З</w:t>
      </w:r>
      <w:proofErr w:type="gramEnd"/>
      <w:r w:rsidRPr="00B24B62">
        <w:t xml:space="preserve"> наказом </w:t>
      </w:r>
      <w:proofErr w:type="spellStart"/>
      <w:r w:rsidRPr="00B24B62">
        <w:t>ознайомлені</w:t>
      </w:r>
      <w:proofErr w:type="spellEnd"/>
      <w:r w:rsidRPr="00B24B62">
        <w:t>:</w:t>
      </w:r>
    </w:p>
    <w:p w:rsidR="006224E1" w:rsidRPr="00B24B62" w:rsidRDefault="006224E1" w:rsidP="00B24B62">
      <w:pPr>
        <w:ind w:firstLine="708"/>
      </w:pPr>
      <w:r w:rsidRPr="00B24B62">
        <w:t>Грищенко К.О.</w:t>
      </w:r>
      <w:r w:rsidRPr="00B24B62"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proofErr w:type="spellStart"/>
      <w:r w:rsidRPr="00B24B62">
        <w:rPr>
          <w:lang w:val="uk-UA"/>
        </w:rPr>
        <w:t>Чебанова</w:t>
      </w:r>
      <w:proofErr w:type="spellEnd"/>
      <w:r w:rsidRPr="00B24B62">
        <w:rPr>
          <w:lang w:val="uk-UA"/>
        </w:rPr>
        <w:t xml:space="preserve"> Є.Г.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proofErr w:type="spellStart"/>
      <w:r w:rsidRPr="00B24B62">
        <w:rPr>
          <w:lang w:val="uk-UA"/>
        </w:rPr>
        <w:t>Бараницька</w:t>
      </w:r>
      <w:proofErr w:type="spellEnd"/>
      <w:r w:rsidRPr="00B24B62">
        <w:rPr>
          <w:lang w:val="uk-UA"/>
        </w:rPr>
        <w:t xml:space="preserve"> О.П. 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</w:pPr>
      <w:r w:rsidRPr="00B24B62">
        <w:rPr>
          <w:lang w:val="uk-UA"/>
        </w:rPr>
        <w:t>Рогач</w:t>
      </w:r>
      <w:r w:rsidRPr="00B24B62">
        <w:t xml:space="preserve"> </w:t>
      </w:r>
      <w:r w:rsidRPr="00B24B62">
        <w:rPr>
          <w:lang w:val="uk-UA"/>
        </w:rPr>
        <w:t>Д</w:t>
      </w:r>
      <w:r w:rsidRPr="00B24B62">
        <w:t>.</w:t>
      </w:r>
      <w:r w:rsidRPr="00B24B62">
        <w:rPr>
          <w:lang w:val="uk-UA"/>
        </w:rPr>
        <w:t>В</w:t>
      </w:r>
      <w:r w:rsidRPr="00B24B62">
        <w:t>.</w:t>
      </w:r>
      <w:r w:rsidRPr="00B24B62">
        <w:tab/>
      </w:r>
      <w:r w:rsidRPr="00B24B62">
        <w:rPr>
          <w:lang w:val="uk-UA"/>
        </w:rPr>
        <w:tab/>
      </w:r>
      <w:r w:rsidRPr="00B24B62"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proofErr w:type="spellStart"/>
      <w:r w:rsidRPr="00B24B62">
        <w:rPr>
          <w:lang w:val="uk-UA"/>
        </w:rPr>
        <w:t>Сербіненко</w:t>
      </w:r>
      <w:proofErr w:type="spellEnd"/>
      <w:r w:rsidRPr="00B24B62">
        <w:rPr>
          <w:lang w:val="uk-UA"/>
        </w:rPr>
        <w:t xml:space="preserve"> О.С.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r w:rsidRPr="00B24B62">
        <w:rPr>
          <w:lang w:val="uk-UA"/>
        </w:rPr>
        <w:t>Філатова А.Є.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proofErr w:type="spellStart"/>
      <w:r w:rsidRPr="00B24B62">
        <w:rPr>
          <w:lang w:val="uk-UA"/>
        </w:rPr>
        <w:t>Віслогузова</w:t>
      </w:r>
      <w:proofErr w:type="spellEnd"/>
      <w:r w:rsidRPr="00B24B62">
        <w:rPr>
          <w:lang w:val="uk-UA"/>
        </w:rPr>
        <w:t xml:space="preserve"> В.М.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r w:rsidRPr="00B24B62">
        <w:rPr>
          <w:lang w:val="uk-UA"/>
        </w:rPr>
        <w:t>Литвиненко М.С.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proofErr w:type="spellStart"/>
      <w:r w:rsidRPr="00B24B62">
        <w:rPr>
          <w:lang w:val="uk-UA"/>
        </w:rPr>
        <w:t>Нурєєва</w:t>
      </w:r>
      <w:proofErr w:type="spellEnd"/>
      <w:r w:rsidRPr="00B24B62">
        <w:rPr>
          <w:lang w:val="uk-UA"/>
        </w:rPr>
        <w:t xml:space="preserve"> О.В.</w:t>
      </w:r>
      <w:r w:rsidRPr="00B24B62">
        <w:rPr>
          <w:lang w:val="uk-UA"/>
        </w:rPr>
        <w:tab/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proofErr w:type="spellStart"/>
      <w:r w:rsidRPr="00B24B62">
        <w:rPr>
          <w:lang w:val="uk-UA"/>
        </w:rPr>
        <w:t>Болховецька</w:t>
      </w:r>
      <w:proofErr w:type="spellEnd"/>
      <w:r w:rsidRPr="00B24B62">
        <w:rPr>
          <w:lang w:val="uk-UA"/>
        </w:rPr>
        <w:t xml:space="preserve"> Н.В. 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r w:rsidRPr="00B24B62">
        <w:rPr>
          <w:lang w:val="uk-UA"/>
        </w:rPr>
        <w:t xml:space="preserve">Денисенко В.І. </w:t>
      </w:r>
      <w:r w:rsidRPr="00B24B62">
        <w:rPr>
          <w:lang w:val="uk-UA"/>
        </w:rPr>
        <w:tab/>
        <w:t>____________</w:t>
      </w:r>
    </w:p>
    <w:p w:rsidR="006224E1" w:rsidRPr="00B24B62" w:rsidRDefault="006224E1" w:rsidP="00B24B62">
      <w:pPr>
        <w:ind w:firstLine="708"/>
        <w:rPr>
          <w:lang w:val="uk-UA"/>
        </w:rPr>
      </w:pPr>
      <w:r w:rsidRPr="00B24B62">
        <w:rPr>
          <w:lang w:val="uk-UA"/>
        </w:rPr>
        <w:t xml:space="preserve">Дудко Н.Ф. </w:t>
      </w:r>
      <w:r w:rsidRPr="00B24B62">
        <w:rPr>
          <w:lang w:val="uk-UA"/>
        </w:rPr>
        <w:tab/>
      </w:r>
      <w:r w:rsidRPr="00B24B62">
        <w:rPr>
          <w:lang w:val="uk-UA"/>
        </w:rPr>
        <w:tab/>
        <w:t>____________</w:t>
      </w:r>
    </w:p>
    <w:p w:rsidR="00936C20" w:rsidRPr="00C30ABC" w:rsidRDefault="00936C20" w:rsidP="00B24B62">
      <w:pPr>
        <w:spacing w:line="360" w:lineRule="auto"/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sectPr w:rsidR="00936C20" w:rsidRPr="00C30ABC" w:rsidSect="004767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17B"/>
    <w:multiLevelType w:val="multilevel"/>
    <w:tmpl w:val="E07CA9E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69"/>
    <w:rsid w:val="00013842"/>
    <w:rsid w:val="000248E5"/>
    <w:rsid w:val="000333FD"/>
    <w:rsid w:val="000375EF"/>
    <w:rsid w:val="00037696"/>
    <w:rsid w:val="000712F2"/>
    <w:rsid w:val="00071C81"/>
    <w:rsid w:val="00097FC4"/>
    <w:rsid w:val="000C1E88"/>
    <w:rsid w:val="000E3795"/>
    <w:rsid w:val="000F6074"/>
    <w:rsid w:val="0013326F"/>
    <w:rsid w:val="001405E3"/>
    <w:rsid w:val="001509BF"/>
    <w:rsid w:val="00153A3C"/>
    <w:rsid w:val="00183FF2"/>
    <w:rsid w:val="001C4C07"/>
    <w:rsid w:val="001E02AC"/>
    <w:rsid w:val="002273FD"/>
    <w:rsid w:val="00231A12"/>
    <w:rsid w:val="00255C91"/>
    <w:rsid w:val="002822A3"/>
    <w:rsid w:val="00286E50"/>
    <w:rsid w:val="00287323"/>
    <w:rsid w:val="002B037C"/>
    <w:rsid w:val="002B1009"/>
    <w:rsid w:val="002B2E6C"/>
    <w:rsid w:val="002C1E9B"/>
    <w:rsid w:val="002F0278"/>
    <w:rsid w:val="003860F6"/>
    <w:rsid w:val="003D54D4"/>
    <w:rsid w:val="0044133E"/>
    <w:rsid w:val="00457D55"/>
    <w:rsid w:val="00474DD9"/>
    <w:rsid w:val="00476720"/>
    <w:rsid w:val="004C53F0"/>
    <w:rsid w:val="004D509C"/>
    <w:rsid w:val="004E23E6"/>
    <w:rsid w:val="00503B1A"/>
    <w:rsid w:val="00541373"/>
    <w:rsid w:val="00576BCB"/>
    <w:rsid w:val="005918B1"/>
    <w:rsid w:val="005A7D64"/>
    <w:rsid w:val="005B0B60"/>
    <w:rsid w:val="005B1581"/>
    <w:rsid w:val="005B36C6"/>
    <w:rsid w:val="005D6D29"/>
    <w:rsid w:val="00620A32"/>
    <w:rsid w:val="006224E1"/>
    <w:rsid w:val="006367F1"/>
    <w:rsid w:val="006404AE"/>
    <w:rsid w:val="006617BD"/>
    <w:rsid w:val="00682F32"/>
    <w:rsid w:val="006D3E0E"/>
    <w:rsid w:val="006F2487"/>
    <w:rsid w:val="00713451"/>
    <w:rsid w:val="007416BF"/>
    <w:rsid w:val="007957F8"/>
    <w:rsid w:val="007E3415"/>
    <w:rsid w:val="008458CC"/>
    <w:rsid w:val="00856297"/>
    <w:rsid w:val="008578FC"/>
    <w:rsid w:val="00890AEB"/>
    <w:rsid w:val="008A5EC5"/>
    <w:rsid w:val="008B0F7C"/>
    <w:rsid w:val="008B298B"/>
    <w:rsid w:val="008F291F"/>
    <w:rsid w:val="0091290A"/>
    <w:rsid w:val="0092138A"/>
    <w:rsid w:val="00922677"/>
    <w:rsid w:val="00923228"/>
    <w:rsid w:val="00936C20"/>
    <w:rsid w:val="00950FA4"/>
    <w:rsid w:val="0095391E"/>
    <w:rsid w:val="009A2695"/>
    <w:rsid w:val="009C5DEF"/>
    <w:rsid w:val="009D2457"/>
    <w:rsid w:val="009F2B8E"/>
    <w:rsid w:val="00A00BBA"/>
    <w:rsid w:val="00A30F3F"/>
    <w:rsid w:val="00A61A9B"/>
    <w:rsid w:val="00A625A0"/>
    <w:rsid w:val="00A66533"/>
    <w:rsid w:val="00A87BD3"/>
    <w:rsid w:val="00A979E9"/>
    <w:rsid w:val="00AA19A1"/>
    <w:rsid w:val="00AB4B03"/>
    <w:rsid w:val="00AC3D69"/>
    <w:rsid w:val="00AD1FFF"/>
    <w:rsid w:val="00AD2C5A"/>
    <w:rsid w:val="00AF2424"/>
    <w:rsid w:val="00AF714F"/>
    <w:rsid w:val="00B00538"/>
    <w:rsid w:val="00B24B62"/>
    <w:rsid w:val="00B33014"/>
    <w:rsid w:val="00B4067C"/>
    <w:rsid w:val="00B474BD"/>
    <w:rsid w:val="00B75C7E"/>
    <w:rsid w:val="00B913A1"/>
    <w:rsid w:val="00BA428A"/>
    <w:rsid w:val="00BC5FA5"/>
    <w:rsid w:val="00C40946"/>
    <w:rsid w:val="00C44BFC"/>
    <w:rsid w:val="00C57543"/>
    <w:rsid w:val="00C7093E"/>
    <w:rsid w:val="00CC6939"/>
    <w:rsid w:val="00CD12A8"/>
    <w:rsid w:val="00CE4DA2"/>
    <w:rsid w:val="00D20946"/>
    <w:rsid w:val="00D2264E"/>
    <w:rsid w:val="00D24C13"/>
    <w:rsid w:val="00D261FB"/>
    <w:rsid w:val="00D4566E"/>
    <w:rsid w:val="00D631D8"/>
    <w:rsid w:val="00D67AAB"/>
    <w:rsid w:val="00D92673"/>
    <w:rsid w:val="00DA758C"/>
    <w:rsid w:val="00DA7E4A"/>
    <w:rsid w:val="00DB43F1"/>
    <w:rsid w:val="00DC1958"/>
    <w:rsid w:val="00DC7023"/>
    <w:rsid w:val="00DD6ACC"/>
    <w:rsid w:val="00DE6C84"/>
    <w:rsid w:val="00DF7584"/>
    <w:rsid w:val="00E21A9C"/>
    <w:rsid w:val="00E412F1"/>
    <w:rsid w:val="00E50525"/>
    <w:rsid w:val="00E86E7D"/>
    <w:rsid w:val="00E92183"/>
    <w:rsid w:val="00EC0B86"/>
    <w:rsid w:val="00ED4FE1"/>
    <w:rsid w:val="00EE2A72"/>
    <w:rsid w:val="00EF17B9"/>
    <w:rsid w:val="00F01B32"/>
    <w:rsid w:val="00F177B0"/>
    <w:rsid w:val="00F43E13"/>
    <w:rsid w:val="00F53420"/>
    <w:rsid w:val="00F66ECF"/>
    <w:rsid w:val="00FD00B7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C3D69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C3D69"/>
    <w:rPr>
      <w:rFonts w:ascii="Cambria" w:eastAsia="Calibri" w:hAnsi="Cambria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36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uiPriority w:val="99"/>
    <w:rsid w:val="00936C20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936C2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Plain Text"/>
    <w:basedOn w:val="a"/>
    <w:link w:val="a4"/>
    <w:rsid w:val="002C1E9B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C1E9B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FC56-1E6C-48D0-8449-3B11E5B5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6</cp:revision>
  <cp:lastPrinted>2014-01-23T23:22:00Z</cp:lastPrinted>
  <dcterms:created xsi:type="dcterms:W3CDTF">2017-06-01T15:07:00Z</dcterms:created>
  <dcterms:modified xsi:type="dcterms:W3CDTF">2017-06-06T17:47:00Z</dcterms:modified>
</cp:coreProperties>
</file>